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A5" w:rsidRPr="004A66A5" w:rsidRDefault="004A66A5" w:rsidP="004A66A5">
      <w:pPr>
        <w:shd w:val="clear" w:color="auto" w:fill="FFFFFF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2F353D"/>
          <w:spacing w:val="-10"/>
          <w:sz w:val="25"/>
          <w:szCs w:val="25"/>
          <w:lang w:eastAsia="en-GB"/>
        </w:rPr>
      </w:pPr>
      <w:r w:rsidRPr="004A66A5">
        <w:rPr>
          <w:rFonts w:ascii="Helvetica" w:eastAsia="Times New Roman" w:hAnsi="Helvetica" w:cs="Helvetica"/>
          <w:color w:val="2F353D"/>
          <w:spacing w:val="-10"/>
          <w:sz w:val="25"/>
          <w:szCs w:val="25"/>
          <w:lang w:eastAsia="en-GB"/>
        </w:rPr>
        <w:t>Product Fiche</w:t>
      </w:r>
    </w:p>
    <w:p w:rsidR="004A66A5" w:rsidRPr="004A66A5" w:rsidRDefault="004A66A5" w:rsidP="004A66A5">
      <w:pPr>
        <w:shd w:val="clear" w:color="auto" w:fill="FFFFFF"/>
        <w:spacing w:after="396" w:line="396" w:lineRule="atLeast"/>
        <w:textAlignment w:val="baseline"/>
        <w:rPr>
          <w:rFonts w:ascii="inherit" w:eastAsia="Times New Roman" w:hAnsi="inherit" w:cs="Helvetica"/>
          <w:color w:val="2F353D"/>
          <w:sz w:val="27"/>
          <w:szCs w:val="27"/>
          <w:lang w:eastAsia="en-GB"/>
        </w:rPr>
      </w:pPr>
      <w:r w:rsidRPr="004A66A5">
        <w:rPr>
          <w:rFonts w:ascii="Helvetica" w:eastAsia="Times New Roman" w:hAnsi="Helvetica" w:cs="Helvetica"/>
          <w:color w:val="2F353D"/>
          <w:sz w:val="27"/>
          <w:szCs w:val="27"/>
          <w:lang w:eastAsia="en-GB"/>
        </w:rPr>
        <w:br/>
      </w:r>
    </w:p>
    <w:p w:rsidR="004A66A5" w:rsidRPr="004A66A5" w:rsidRDefault="004A66A5" w:rsidP="004A66A5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4A66A5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SUPPLIER'S NAME</w:t>
      </w:r>
    </w:p>
    <w:p w:rsidR="004A66A5" w:rsidRPr="004A66A5" w:rsidRDefault="004A66A5" w:rsidP="004A66A5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4A66A5">
        <w:rPr>
          <w:rFonts w:ascii="Helvetica" w:eastAsia="Times New Roman" w:hAnsi="Helvetica" w:cs="Helvetica"/>
          <w:color w:val="83838F"/>
          <w:lang w:eastAsia="en-GB"/>
        </w:rPr>
        <w:t>Sony</w:t>
      </w:r>
    </w:p>
    <w:p w:rsidR="004A66A5" w:rsidRPr="004A66A5" w:rsidRDefault="004A66A5" w:rsidP="004A66A5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4A66A5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MODEL NAME</w:t>
      </w:r>
    </w:p>
    <w:p w:rsidR="004A66A5" w:rsidRPr="004A66A5" w:rsidRDefault="004A66A5" w:rsidP="004A66A5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4A66A5">
        <w:rPr>
          <w:rFonts w:ascii="Helvetica" w:eastAsia="Times New Roman" w:hAnsi="Helvetica" w:cs="Helvetica"/>
          <w:color w:val="83838F"/>
          <w:lang w:eastAsia="en-GB"/>
        </w:rPr>
        <w:t>KDL-48W705C</w:t>
      </w:r>
    </w:p>
    <w:p w:rsidR="004A66A5" w:rsidRPr="004A66A5" w:rsidRDefault="004A66A5" w:rsidP="004A66A5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4A66A5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ENERGY EFFICIENCY CLASS</w:t>
      </w:r>
    </w:p>
    <w:p w:rsidR="004A66A5" w:rsidRPr="004A66A5" w:rsidRDefault="004A66A5" w:rsidP="004A66A5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4A66A5">
        <w:rPr>
          <w:rFonts w:ascii="Helvetica" w:eastAsia="Times New Roman" w:hAnsi="Helvetica" w:cs="Helvetica"/>
          <w:color w:val="83838F"/>
          <w:lang w:eastAsia="en-GB"/>
        </w:rPr>
        <w:t>A++</w:t>
      </w:r>
    </w:p>
    <w:p w:rsidR="004A66A5" w:rsidRPr="004A66A5" w:rsidRDefault="004A66A5" w:rsidP="004A66A5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4A66A5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SCREEN SIZE (MEASURED DIAGONALLY)</w:t>
      </w:r>
    </w:p>
    <w:p w:rsidR="004A66A5" w:rsidRPr="004A66A5" w:rsidRDefault="004A66A5" w:rsidP="004A66A5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4A66A5">
        <w:rPr>
          <w:rFonts w:ascii="Helvetica" w:eastAsia="Times New Roman" w:hAnsi="Helvetica" w:cs="Helvetica"/>
          <w:color w:val="83838F"/>
          <w:lang w:eastAsia="en-GB"/>
        </w:rPr>
        <w:t>48 inch, 120.9 cm</w:t>
      </w:r>
    </w:p>
    <w:p w:rsidR="004A66A5" w:rsidRPr="004A66A5" w:rsidRDefault="004A66A5" w:rsidP="004A66A5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4A66A5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POWER CONSUMPTION (ON MODE / STANDARD)</w:t>
      </w:r>
    </w:p>
    <w:p w:rsidR="004A66A5" w:rsidRPr="004A66A5" w:rsidRDefault="004A66A5" w:rsidP="004A66A5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4A66A5">
        <w:rPr>
          <w:rFonts w:ascii="Helvetica" w:eastAsia="Times New Roman" w:hAnsi="Helvetica" w:cs="Helvetica"/>
          <w:color w:val="83838F"/>
          <w:lang w:eastAsia="en-GB"/>
        </w:rPr>
        <w:t>46,0W</w:t>
      </w:r>
    </w:p>
    <w:p w:rsidR="004A66A5" w:rsidRPr="004A66A5" w:rsidRDefault="004A66A5" w:rsidP="004A66A5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4A66A5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ANNUAL ENERGY CONSUMPTION*</w:t>
      </w:r>
    </w:p>
    <w:p w:rsidR="004A66A5" w:rsidRPr="004A66A5" w:rsidRDefault="004A66A5" w:rsidP="004A66A5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4A66A5">
        <w:rPr>
          <w:rFonts w:ascii="Helvetica" w:eastAsia="Times New Roman" w:hAnsi="Helvetica" w:cs="Helvetica"/>
          <w:color w:val="83838F"/>
          <w:lang w:eastAsia="en-GB"/>
        </w:rPr>
        <w:t>64 kWh</w:t>
      </w:r>
    </w:p>
    <w:p w:rsidR="004A66A5" w:rsidRPr="004A66A5" w:rsidRDefault="004A66A5" w:rsidP="004A66A5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4A66A5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POWER CONSUMPTION (STANDBY)</w:t>
      </w:r>
    </w:p>
    <w:p w:rsidR="004A66A5" w:rsidRPr="004A66A5" w:rsidRDefault="004A66A5" w:rsidP="004A66A5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4A66A5">
        <w:rPr>
          <w:rFonts w:ascii="Helvetica" w:eastAsia="Times New Roman" w:hAnsi="Helvetica" w:cs="Helvetica"/>
          <w:color w:val="83838F"/>
          <w:lang w:eastAsia="en-GB"/>
        </w:rPr>
        <w:t>0,50W</w:t>
      </w:r>
    </w:p>
    <w:p w:rsidR="004A66A5" w:rsidRPr="004A66A5" w:rsidRDefault="004A66A5" w:rsidP="004A66A5">
      <w:pPr>
        <w:shd w:val="clear" w:color="auto" w:fill="FFFFFF"/>
        <w:spacing w:after="90" w:line="240" w:lineRule="auto"/>
        <w:textAlignment w:val="baseline"/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</w:pPr>
      <w:r w:rsidRPr="004A66A5">
        <w:rPr>
          <w:rFonts w:ascii="Helvetica" w:eastAsia="Times New Roman" w:hAnsi="Helvetica" w:cs="Helvetica"/>
          <w:caps/>
          <w:color w:val="2F353D"/>
          <w:sz w:val="25"/>
          <w:szCs w:val="25"/>
          <w:lang w:eastAsia="en-GB"/>
        </w:rPr>
        <w:t>RESOLUTION</w:t>
      </w:r>
    </w:p>
    <w:p w:rsidR="004A66A5" w:rsidRPr="004A66A5" w:rsidRDefault="004A66A5" w:rsidP="004A66A5">
      <w:pPr>
        <w:shd w:val="clear" w:color="auto" w:fill="FFFFFF"/>
        <w:spacing w:after="180" w:line="240" w:lineRule="auto"/>
        <w:ind w:left="720"/>
        <w:textAlignment w:val="baseline"/>
        <w:rPr>
          <w:rFonts w:ascii="Helvetica" w:eastAsia="Times New Roman" w:hAnsi="Helvetica" w:cs="Helvetica"/>
          <w:color w:val="83838F"/>
          <w:lang w:eastAsia="en-GB"/>
        </w:rPr>
      </w:pPr>
      <w:r w:rsidRPr="004A66A5">
        <w:rPr>
          <w:rFonts w:ascii="Helvetica" w:eastAsia="Times New Roman" w:hAnsi="Helvetica" w:cs="Helvetica"/>
          <w:color w:val="83838F"/>
          <w:lang w:eastAsia="en-GB"/>
        </w:rPr>
        <w:t>Full HD (1920 x 1080)</w:t>
      </w:r>
    </w:p>
    <w:p w:rsidR="004A66A5" w:rsidRPr="004A66A5" w:rsidRDefault="004A66A5" w:rsidP="004A66A5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83838F"/>
          <w:sz w:val="18"/>
          <w:szCs w:val="18"/>
          <w:lang w:eastAsia="en-GB"/>
        </w:rPr>
      </w:pPr>
      <w:r w:rsidRPr="004A66A5">
        <w:rPr>
          <w:rFonts w:ascii="Helvetica" w:eastAsia="Times New Roman" w:hAnsi="Helvetica" w:cs="Helvetica"/>
          <w:color w:val="83838F"/>
          <w:sz w:val="18"/>
          <w:szCs w:val="18"/>
          <w:lang w:eastAsia="en-GB"/>
        </w:rPr>
        <w:t>Energy consumption per year [kWh/annum] is based on the power consumption of the television operating 4 hours per day for 365 days. The actual energy consumption will depend on how the television is used.</w:t>
      </w:r>
    </w:p>
    <w:p w:rsidR="00B01133" w:rsidRDefault="00B01133">
      <w:bookmarkStart w:id="0" w:name="_GoBack"/>
      <w:bookmarkEnd w:id="0"/>
    </w:p>
    <w:sectPr w:rsidR="00B01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A5"/>
    <w:rsid w:val="004A66A5"/>
    <w:rsid w:val="00B01133"/>
    <w:rsid w:val="00F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1D536-0FAB-412F-9D35-B21CFCCA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66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66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7">
    <w:name w:val="t7"/>
    <w:basedOn w:val="Normal"/>
    <w:rsid w:val="004A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4A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al-message">
    <w:name w:val="legal-message"/>
    <w:basedOn w:val="Normal"/>
    <w:rsid w:val="004A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Lilley</dc:creator>
  <cp:keywords/>
  <dc:description/>
  <cp:lastModifiedBy>Abi Lilley</cp:lastModifiedBy>
  <cp:revision>1</cp:revision>
  <dcterms:created xsi:type="dcterms:W3CDTF">2015-10-26T09:58:00Z</dcterms:created>
  <dcterms:modified xsi:type="dcterms:W3CDTF">2015-10-26T09:58:00Z</dcterms:modified>
</cp:coreProperties>
</file>